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FCA" w:rsidRDefault="007C4213">
      <w:pPr>
        <w:rPr>
          <w:b/>
          <w:sz w:val="32"/>
          <w:szCs w:val="32"/>
        </w:rPr>
      </w:pPr>
      <w:r w:rsidRPr="007C4213">
        <w:rPr>
          <w:b/>
          <w:sz w:val="40"/>
          <w:szCs w:val="40"/>
        </w:rPr>
        <w:t>Eidsvoll Hundeklubb</w:t>
      </w:r>
      <w:r w:rsidR="00795948">
        <w:rPr>
          <w:b/>
          <w:sz w:val="32"/>
          <w:szCs w:val="32"/>
        </w:rPr>
        <w:t>-</w:t>
      </w:r>
      <w:r w:rsidR="00F40832">
        <w:rPr>
          <w:b/>
          <w:sz w:val="32"/>
          <w:szCs w:val="32"/>
        </w:rPr>
        <w:t xml:space="preserve"> </w:t>
      </w:r>
      <w:r w:rsidR="00795948">
        <w:rPr>
          <w:b/>
          <w:sz w:val="32"/>
          <w:szCs w:val="32"/>
        </w:rPr>
        <w:t>lydighet</w:t>
      </w:r>
      <w:r w:rsidR="00F40832">
        <w:rPr>
          <w:b/>
          <w:sz w:val="32"/>
          <w:szCs w:val="32"/>
        </w:rPr>
        <w:t>strening-</w:t>
      </w:r>
      <w:r w:rsidR="00795948">
        <w:rPr>
          <w:b/>
          <w:sz w:val="32"/>
          <w:szCs w:val="32"/>
        </w:rPr>
        <w:t xml:space="preserve"> torsdager </w:t>
      </w:r>
      <w:r w:rsidR="00F512C1">
        <w:rPr>
          <w:b/>
          <w:sz w:val="32"/>
          <w:szCs w:val="32"/>
        </w:rPr>
        <w:t>1800 – 1900</w:t>
      </w:r>
    </w:p>
    <w:p w:rsidR="00F512C1" w:rsidRPr="00F512C1" w:rsidRDefault="00F512C1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OBS: Merk de nye treningstidene</w:t>
      </w:r>
      <w:bookmarkStart w:id="0" w:name="_GoBack"/>
      <w:bookmarkEnd w:id="0"/>
    </w:p>
    <w:p w:rsidR="000E6DE9" w:rsidRDefault="004F04F1" w:rsidP="000E6DE9">
      <w:pPr>
        <w:rPr>
          <w:b/>
          <w:color w:val="0070C0"/>
          <w:sz w:val="32"/>
          <w:szCs w:val="32"/>
        </w:rPr>
      </w:pPr>
      <w:r>
        <w:rPr>
          <w:b/>
          <w:sz w:val="32"/>
          <w:szCs w:val="32"/>
        </w:rPr>
        <w:t>Aktivitet</w:t>
      </w:r>
      <w:r w:rsidR="00F6363D">
        <w:rPr>
          <w:b/>
          <w:sz w:val="32"/>
          <w:szCs w:val="32"/>
        </w:rPr>
        <w:t xml:space="preserve">splan </w:t>
      </w:r>
      <w:r w:rsidR="0050106F">
        <w:rPr>
          <w:b/>
          <w:sz w:val="32"/>
          <w:szCs w:val="32"/>
        </w:rPr>
        <w:t>høst-vinter</w:t>
      </w:r>
      <w:r w:rsidR="00745B3E">
        <w:rPr>
          <w:b/>
          <w:sz w:val="32"/>
          <w:szCs w:val="32"/>
        </w:rPr>
        <w:t xml:space="preserve"> </w:t>
      </w:r>
      <w:r w:rsidR="00C9432A">
        <w:rPr>
          <w:b/>
          <w:sz w:val="32"/>
          <w:szCs w:val="32"/>
        </w:rPr>
        <w:t>2017</w:t>
      </w:r>
      <w:r w:rsidR="000E6DE9">
        <w:rPr>
          <w:b/>
          <w:sz w:val="32"/>
          <w:szCs w:val="32"/>
        </w:rPr>
        <w:t xml:space="preserve"> </w:t>
      </w:r>
      <w:r w:rsidR="000E6DE9">
        <w:rPr>
          <w:b/>
          <w:color w:val="0070C0"/>
          <w:sz w:val="32"/>
          <w:szCs w:val="32"/>
        </w:rPr>
        <w:t>Kaldere enn – 10 = ingen organisert trening.</w:t>
      </w:r>
    </w:p>
    <w:p w:rsidR="00775FB8" w:rsidRPr="00F40832" w:rsidRDefault="0081063C" w:rsidP="000E6DE9">
      <w:pPr>
        <w:rPr>
          <w:b/>
        </w:rPr>
      </w:pPr>
      <w:r>
        <w:rPr>
          <w:b/>
        </w:rPr>
        <w:t>Denne treningen er ment for deg</w:t>
      </w:r>
      <w:r w:rsidR="00DF62BC" w:rsidRPr="00F40832">
        <w:rPr>
          <w:b/>
        </w:rPr>
        <w:t xml:space="preserve"> som har kommet ett lite sty</w:t>
      </w:r>
      <w:r>
        <w:rPr>
          <w:b/>
        </w:rPr>
        <w:t>kke på vei og føler at både du</w:t>
      </w:r>
      <w:r w:rsidR="00DF62BC" w:rsidRPr="00F40832">
        <w:rPr>
          <w:b/>
        </w:rPr>
        <w:t xml:space="preserve"> og hunden trenger nye mål for treningen.</w:t>
      </w:r>
      <w:r w:rsidR="007278DD" w:rsidRPr="00F40832">
        <w:rPr>
          <w:b/>
        </w:rPr>
        <w:t xml:space="preserve"> Hensikten med treningen</w:t>
      </w:r>
      <w:r w:rsidR="00EB789A">
        <w:rPr>
          <w:b/>
        </w:rPr>
        <w:t xml:space="preserve"> er å la både hund og eier få nye «utfordringer» å trene på.</w:t>
      </w:r>
      <w:r w:rsidR="007278DD" w:rsidRPr="00F40832">
        <w:rPr>
          <w:b/>
        </w:rPr>
        <w:t xml:space="preserve"> </w:t>
      </w:r>
      <w:r w:rsidR="00EB789A">
        <w:rPr>
          <w:b/>
        </w:rPr>
        <w:t xml:space="preserve">De ulike øvelsene som vi jobber med er de samme som LP.1 øvelsene, men vi </w:t>
      </w:r>
      <w:r w:rsidR="00D22B08">
        <w:rPr>
          <w:b/>
        </w:rPr>
        <w:t>legger inn en del andre momenter som skal gjøre hunden enda m</w:t>
      </w:r>
      <w:r w:rsidR="00A34981">
        <w:rPr>
          <w:b/>
        </w:rPr>
        <w:t>er stabil i forhold til å jobbe</w:t>
      </w:r>
      <w:r w:rsidR="00D22B08">
        <w:rPr>
          <w:b/>
        </w:rPr>
        <w:t xml:space="preserve"> side om side med andre hunder.</w:t>
      </w:r>
      <w:r w:rsidR="00997098">
        <w:rPr>
          <w:b/>
        </w:rPr>
        <w:t xml:space="preserve"> Vi fokuserer mer på at hunden skal fungere i hverdagen enn under en konkurranse.</w:t>
      </w:r>
    </w:p>
    <w:tbl>
      <w:tblPr>
        <w:tblStyle w:val="Tabellrutenett"/>
        <w:tblW w:w="8897" w:type="dxa"/>
        <w:tblLook w:val="04A0" w:firstRow="1" w:lastRow="0" w:firstColumn="1" w:lastColumn="0" w:noHBand="0" w:noVBand="1"/>
      </w:tblPr>
      <w:tblGrid>
        <w:gridCol w:w="832"/>
        <w:gridCol w:w="3498"/>
        <w:gridCol w:w="4567"/>
      </w:tblGrid>
      <w:tr w:rsidR="00795948" w:rsidTr="00795948">
        <w:tc>
          <w:tcPr>
            <w:tcW w:w="832" w:type="dxa"/>
          </w:tcPr>
          <w:p w:rsidR="00795948" w:rsidRDefault="0079594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Dato</w:t>
            </w:r>
          </w:p>
        </w:tc>
        <w:tc>
          <w:tcPr>
            <w:tcW w:w="3498" w:type="dxa"/>
          </w:tcPr>
          <w:p w:rsidR="00795948" w:rsidRDefault="0079594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Øvelser</w:t>
            </w:r>
          </w:p>
        </w:tc>
        <w:tc>
          <w:tcPr>
            <w:tcW w:w="4567" w:type="dxa"/>
          </w:tcPr>
          <w:p w:rsidR="00795948" w:rsidRDefault="00795948" w:rsidP="00EB78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Kommentarer</w:t>
            </w:r>
          </w:p>
        </w:tc>
      </w:tr>
      <w:tr w:rsidR="00795948" w:rsidRPr="00B8102D" w:rsidTr="00795948">
        <w:tc>
          <w:tcPr>
            <w:tcW w:w="832" w:type="dxa"/>
          </w:tcPr>
          <w:p w:rsidR="00795948" w:rsidRPr="00B8102D" w:rsidRDefault="0050106F" w:rsidP="00F636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05.10</w:t>
            </w:r>
          </w:p>
        </w:tc>
        <w:tc>
          <w:tcPr>
            <w:tcW w:w="3498" w:type="dxa"/>
          </w:tcPr>
          <w:p w:rsidR="00795948" w:rsidRDefault="007959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Øvelse </w:t>
            </w:r>
            <w:proofErr w:type="gramStart"/>
            <w:r>
              <w:rPr>
                <w:sz w:val="20"/>
                <w:szCs w:val="20"/>
              </w:rPr>
              <w:t xml:space="preserve">3:  </w:t>
            </w:r>
            <w:proofErr w:type="spellStart"/>
            <w:r w:rsidR="00C9432A">
              <w:rPr>
                <w:sz w:val="20"/>
                <w:szCs w:val="20"/>
              </w:rPr>
              <w:t>Lineføring</w:t>
            </w:r>
            <w:proofErr w:type="spellEnd"/>
            <w:proofErr w:type="gramEnd"/>
          </w:p>
          <w:p w:rsidR="00795948" w:rsidRPr="00B8102D" w:rsidRDefault="00795948">
            <w:pPr>
              <w:rPr>
                <w:sz w:val="20"/>
                <w:szCs w:val="20"/>
              </w:rPr>
            </w:pPr>
          </w:p>
        </w:tc>
        <w:tc>
          <w:tcPr>
            <w:tcW w:w="4567" w:type="dxa"/>
          </w:tcPr>
          <w:p w:rsidR="00C9432A" w:rsidRPr="00B8102D" w:rsidRDefault="00C9432A" w:rsidP="00EB7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Fritthengende line. Hunden ved førerens venstre ben.</w:t>
            </w:r>
          </w:p>
        </w:tc>
      </w:tr>
      <w:tr w:rsidR="00795948" w:rsidRPr="00B8102D" w:rsidTr="00795948">
        <w:tc>
          <w:tcPr>
            <w:tcW w:w="832" w:type="dxa"/>
          </w:tcPr>
          <w:p w:rsidR="00795948" w:rsidRPr="00B8102D" w:rsidRDefault="005010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12.10</w:t>
            </w:r>
          </w:p>
        </w:tc>
        <w:tc>
          <w:tcPr>
            <w:tcW w:w="3498" w:type="dxa"/>
          </w:tcPr>
          <w:p w:rsidR="00795948" w:rsidRPr="00B8102D" w:rsidRDefault="00C9432A" w:rsidP="008E42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Øvelse 4: Dekk fra holdt</w:t>
            </w:r>
          </w:p>
        </w:tc>
        <w:tc>
          <w:tcPr>
            <w:tcW w:w="4567" w:type="dxa"/>
          </w:tcPr>
          <w:p w:rsidR="00795948" w:rsidRPr="00B8102D" w:rsidRDefault="00C9432A" w:rsidP="00EB7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Må kunne dekke på maks 2 kommandoer</w:t>
            </w:r>
          </w:p>
        </w:tc>
      </w:tr>
      <w:tr w:rsidR="00795948" w:rsidRPr="00B8102D" w:rsidTr="00795948">
        <w:tc>
          <w:tcPr>
            <w:tcW w:w="832" w:type="dxa"/>
          </w:tcPr>
          <w:p w:rsidR="00795948" w:rsidRPr="00B8102D" w:rsidRDefault="005010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19.10</w:t>
            </w:r>
          </w:p>
        </w:tc>
        <w:tc>
          <w:tcPr>
            <w:tcW w:w="3498" w:type="dxa"/>
          </w:tcPr>
          <w:p w:rsidR="00795948" w:rsidRPr="00B8102D" w:rsidRDefault="005A49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 trener mer på øvelse 3 og 4</w:t>
            </w:r>
          </w:p>
        </w:tc>
        <w:tc>
          <w:tcPr>
            <w:tcW w:w="4567" w:type="dxa"/>
          </w:tcPr>
          <w:p w:rsidR="00EA149A" w:rsidRPr="00B8102D" w:rsidRDefault="005A494D" w:rsidP="00EB7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Repetisjon</w:t>
            </w:r>
          </w:p>
        </w:tc>
      </w:tr>
      <w:tr w:rsidR="000E6FCA" w:rsidRPr="00B8102D" w:rsidTr="00795948">
        <w:tc>
          <w:tcPr>
            <w:tcW w:w="832" w:type="dxa"/>
          </w:tcPr>
          <w:p w:rsidR="000E6FCA" w:rsidRDefault="000E6F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26.10</w:t>
            </w:r>
          </w:p>
        </w:tc>
        <w:tc>
          <w:tcPr>
            <w:tcW w:w="3498" w:type="dxa"/>
          </w:tcPr>
          <w:p w:rsidR="000E6FCA" w:rsidRPr="00B8102D" w:rsidRDefault="000E6FCA" w:rsidP="006F0B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Øvelse 5: Innkalling fra sitt</w:t>
            </w:r>
          </w:p>
        </w:tc>
        <w:tc>
          <w:tcPr>
            <w:tcW w:w="4567" w:type="dxa"/>
          </w:tcPr>
          <w:p w:rsidR="000E6FCA" w:rsidRPr="00B8102D" w:rsidRDefault="000E6FCA" w:rsidP="0093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Maks 2 kommandoer. Forflytning maks 3 lengder</w:t>
            </w:r>
          </w:p>
        </w:tc>
      </w:tr>
      <w:tr w:rsidR="000E6FCA" w:rsidRPr="00B8102D" w:rsidTr="00795948">
        <w:tc>
          <w:tcPr>
            <w:tcW w:w="832" w:type="dxa"/>
          </w:tcPr>
          <w:p w:rsidR="000E6FCA" w:rsidRDefault="000E6F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02.11</w:t>
            </w:r>
          </w:p>
        </w:tc>
        <w:tc>
          <w:tcPr>
            <w:tcW w:w="3498" w:type="dxa"/>
          </w:tcPr>
          <w:p w:rsidR="000E6FCA" w:rsidRPr="00B8102D" w:rsidRDefault="000E6FCA" w:rsidP="00293F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Øvelse 6: </w:t>
            </w:r>
            <w:proofErr w:type="spellStart"/>
            <w:r>
              <w:rPr>
                <w:sz w:val="20"/>
                <w:szCs w:val="20"/>
              </w:rPr>
              <w:t>Fremadsending</w:t>
            </w:r>
            <w:proofErr w:type="spellEnd"/>
            <w:r>
              <w:rPr>
                <w:sz w:val="20"/>
                <w:szCs w:val="20"/>
              </w:rPr>
              <w:t xml:space="preserve"> med stå</w:t>
            </w:r>
          </w:p>
        </w:tc>
        <w:tc>
          <w:tcPr>
            <w:tcW w:w="4567" w:type="dxa"/>
          </w:tcPr>
          <w:p w:rsidR="000E6FCA" w:rsidRPr="00B8102D" w:rsidRDefault="000E6FCA" w:rsidP="000E6F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Må ha min 2 bein i ruta.</w:t>
            </w:r>
          </w:p>
        </w:tc>
      </w:tr>
      <w:tr w:rsidR="000E6FCA" w:rsidRPr="00B8102D" w:rsidTr="00795948">
        <w:tc>
          <w:tcPr>
            <w:tcW w:w="832" w:type="dxa"/>
          </w:tcPr>
          <w:p w:rsidR="000E6FCA" w:rsidRDefault="000E6F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</w:t>
            </w:r>
          </w:p>
        </w:tc>
        <w:tc>
          <w:tcPr>
            <w:tcW w:w="3498" w:type="dxa"/>
          </w:tcPr>
          <w:p w:rsidR="000E6FCA" w:rsidRPr="00B8102D" w:rsidRDefault="000E6F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 repeterer</w:t>
            </w:r>
          </w:p>
        </w:tc>
        <w:tc>
          <w:tcPr>
            <w:tcW w:w="4567" w:type="dxa"/>
          </w:tcPr>
          <w:p w:rsidR="000E6FCA" w:rsidRPr="00B8102D" w:rsidRDefault="000E6FCA" w:rsidP="00EB789A">
            <w:pPr>
              <w:jc w:val="center"/>
              <w:rPr>
                <w:sz w:val="20"/>
                <w:szCs w:val="20"/>
              </w:rPr>
            </w:pPr>
          </w:p>
        </w:tc>
      </w:tr>
      <w:tr w:rsidR="000E6FCA" w:rsidRPr="00B8102D" w:rsidTr="00795948">
        <w:tc>
          <w:tcPr>
            <w:tcW w:w="832" w:type="dxa"/>
          </w:tcPr>
          <w:p w:rsidR="000E6FCA" w:rsidRDefault="000E6F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23.11</w:t>
            </w:r>
          </w:p>
        </w:tc>
        <w:tc>
          <w:tcPr>
            <w:tcW w:w="3498" w:type="dxa"/>
          </w:tcPr>
          <w:p w:rsidR="000E6FCA" w:rsidRPr="00B8102D" w:rsidRDefault="000E6FCA" w:rsidP="00FF57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Flere øvelser etter hverandre</w:t>
            </w:r>
          </w:p>
        </w:tc>
        <w:tc>
          <w:tcPr>
            <w:tcW w:w="4567" w:type="dxa"/>
          </w:tcPr>
          <w:p w:rsidR="000E6FCA" w:rsidRPr="00B8102D" w:rsidRDefault="000E6FCA" w:rsidP="00EB789A">
            <w:pPr>
              <w:jc w:val="center"/>
              <w:rPr>
                <w:sz w:val="20"/>
                <w:szCs w:val="20"/>
              </w:rPr>
            </w:pPr>
          </w:p>
        </w:tc>
      </w:tr>
      <w:tr w:rsidR="000E6FCA" w:rsidRPr="00B8102D" w:rsidTr="00795948">
        <w:tc>
          <w:tcPr>
            <w:tcW w:w="832" w:type="dxa"/>
          </w:tcPr>
          <w:p w:rsidR="000E6FCA" w:rsidRDefault="000E6F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</w:t>
            </w:r>
          </w:p>
        </w:tc>
        <w:tc>
          <w:tcPr>
            <w:tcW w:w="3498" w:type="dxa"/>
          </w:tcPr>
          <w:p w:rsidR="000E6FCA" w:rsidRPr="006C1DCE" w:rsidRDefault="000E6FCA" w:rsidP="00430A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 trener mer på øvelse 5 og 6</w:t>
            </w:r>
          </w:p>
        </w:tc>
        <w:tc>
          <w:tcPr>
            <w:tcW w:w="4567" w:type="dxa"/>
          </w:tcPr>
          <w:p w:rsidR="000E6FCA" w:rsidRPr="00B8102D" w:rsidRDefault="000E6FCA" w:rsidP="00B45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Repetisjon</w:t>
            </w:r>
          </w:p>
        </w:tc>
      </w:tr>
      <w:tr w:rsidR="000E6FCA" w:rsidRPr="00B8102D" w:rsidTr="00795948">
        <w:tc>
          <w:tcPr>
            <w:tcW w:w="832" w:type="dxa"/>
          </w:tcPr>
          <w:p w:rsidR="000E6FCA" w:rsidRPr="006C1DCE" w:rsidRDefault="000E6F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07.12</w:t>
            </w:r>
          </w:p>
        </w:tc>
        <w:tc>
          <w:tcPr>
            <w:tcW w:w="3498" w:type="dxa"/>
          </w:tcPr>
          <w:p w:rsidR="000E6FCA" w:rsidRDefault="000E6FCA" w:rsidP="00331A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Øvelse 7: Hopp over hinder</w:t>
            </w:r>
          </w:p>
        </w:tc>
        <w:tc>
          <w:tcPr>
            <w:tcW w:w="4567" w:type="dxa"/>
          </w:tcPr>
          <w:p w:rsidR="000E6FCA" w:rsidRDefault="000E6FCA" w:rsidP="009E3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Må over hinder på maks 2 kommandoer</w:t>
            </w:r>
          </w:p>
        </w:tc>
      </w:tr>
      <w:tr w:rsidR="000E6FCA" w:rsidRPr="00B8102D" w:rsidTr="00795948">
        <w:tc>
          <w:tcPr>
            <w:tcW w:w="832" w:type="dxa"/>
          </w:tcPr>
          <w:p w:rsidR="000E6FCA" w:rsidRDefault="000E6F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14.12</w:t>
            </w:r>
          </w:p>
        </w:tc>
        <w:tc>
          <w:tcPr>
            <w:tcW w:w="3498" w:type="dxa"/>
          </w:tcPr>
          <w:p w:rsidR="000E6FCA" w:rsidRDefault="000E6FCA" w:rsidP="00D05F75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Åpent  program</w:t>
            </w:r>
            <w:proofErr w:type="gramEnd"/>
          </w:p>
        </w:tc>
        <w:tc>
          <w:tcPr>
            <w:tcW w:w="4567" w:type="dxa"/>
          </w:tcPr>
          <w:p w:rsidR="000E6FCA" w:rsidRDefault="000E6FCA" w:rsidP="00EB789A">
            <w:pPr>
              <w:jc w:val="center"/>
              <w:rPr>
                <w:sz w:val="20"/>
                <w:szCs w:val="20"/>
              </w:rPr>
            </w:pPr>
          </w:p>
        </w:tc>
      </w:tr>
      <w:tr w:rsidR="000E6FCA" w:rsidRPr="00B8102D" w:rsidTr="00795948">
        <w:tc>
          <w:tcPr>
            <w:tcW w:w="832" w:type="dxa"/>
          </w:tcPr>
          <w:p w:rsidR="000E6FCA" w:rsidRDefault="000E6FCA">
            <w:pPr>
              <w:rPr>
                <w:sz w:val="20"/>
                <w:szCs w:val="20"/>
              </w:rPr>
            </w:pPr>
          </w:p>
        </w:tc>
        <w:tc>
          <w:tcPr>
            <w:tcW w:w="3498" w:type="dxa"/>
          </w:tcPr>
          <w:p w:rsidR="000E6FCA" w:rsidRPr="0050106F" w:rsidRDefault="000E6FCA" w:rsidP="00D05F75">
            <w:pP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JULEFERIE</w:t>
            </w:r>
          </w:p>
        </w:tc>
        <w:tc>
          <w:tcPr>
            <w:tcW w:w="4567" w:type="dxa"/>
          </w:tcPr>
          <w:p w:rsidR="000E6FCA" w:rsidRDefault="000E6FCA" w:rsidP="00EB789A">
            <w:pPr>
              <w:jc w:val="center"/>
              <w:rPr>
                <w:sz w:val="20"/>
                <w:szCs w:val="20"/>
              </w:rPr>
            </w:pPr>
          </w:p>
        </w:tc>
      </w:tr>
      <w:tr w:rsidR="000E6FCA" w:rsidRPr="00B8102D" w:rsidTr="00795948">
        <w:tc>
          <w:tcPr>
            <w:tcW w:w="832" w:type="dxa"/>
          </w:tcPr>
          <w:p w:rsidR="000E6FCA" w:rsidRDefault="000E6F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04.01</w:t>
            </w:r>
          </w:p>
        </w:tc>
        <w:tc>
          <w:tcPr>
            <w:tcW w:w="3498" w:type="dxa"/>
          </w:tcPr>
          <w:p w:rsidR="000E6FCA" w:rsidRDefault="000E6FCA" w:rsidP="008106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Nytt år og nye muligheter. Vi lager målsettinger for det nye året </w:t>
            </w:r>
          </w:p>
        </w:tc>
        <w:tc>
          <w:tcPr>
            <w:tcW w:w="4567" w:type="dxa"/>
          </w:tcPr>
          <w:p w:rsidR="000E6FCA" w:rsidRDefault="000E6FCA" w:rsidP="00EB7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trener på litt utradisjonelle fellesøvelser</w:t>
            </w:r>
          </w:p>
        </w:tc>
      </w:tr>
      <w:tr w:rsidR="000E6FCA" w:rsidRPr="00B8102D" w:rsidTr="00795948">
        <w:tc>
          <w:tcPr>
            <w:tcW w:w="832" w:type="dxa"/>
          </w:tcPr>
          <w:p w:rsidR="000E6FCA" w:rsidRDefault="000E6F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11.01</w:t>
            </w:r>
          </w:p>
        </w:tc>
        <w:tc>
          <w:tcPr>
            <w:tcW w:w="3498" w:type="dxa"/>
          </w:tcPr>
          <w:p w:rsidR="000E6FCA" w:rsidRDefault="000E6FCA" w:rsidP="00D05F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 trener mer på øvelse 7 og 8</w:t>
            </w:r>
          </w:p>
        </w:tc>
        <w:tc>
          <w:tcPr>
            <w:tcW w:w="4567" w:type="dxa"/>
          </w:tcPr>
          <w:p w:rsidR="000E6FCA" w:rsidRDefault="000E6FCA" w:rsidP="00EB7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Repetisjon</w:t>
            </w:r>
          </w:p>
        </w:tc>
      </w:tr>
      <w:tr w:rsidR="000E6FCA" w:rsidRPr="00B8102D" w:rsidTr="00795948">
        <w:tc>
          <w:tcPr>
            <w:tcW w:w="832" w:type="dxa"/>
          </w:tcPr>
          <w:p w:rsidR="000E6FCA" w:rsidRDefault="000E6F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18.01</w:t>
            </w:r>
          </w:p>
        </w:tc>
        <w:tc>
          <w:tcPr>
            <w:tcW w:w="3498" w:type="dxa"/>
          </w:tcPr>
          <w:p w:rsidR="000E6FCA" w:rsidRDefault="000E6FCA" w:rsidP="00D05F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Fellesøvelser + teori</w:t>
            </w:r>
          </w:p>
        </w:tc>
        <w:tc>
          <w:tcPr>
            <w:tcW w:w="4567" w:type="dxa"/>
          </w:tcPr>
          <w:p w:rsidR="000E6FCA" w:rsidRDefault="000E6FCA" w:rsidP="00EB7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Hva trenger den enkelte å trene mer på</w:t>
            </w:r>
          </w:p>
        </w:tc>
      </w:tr>
      <w:tr w:rsidR="000E6FCA" w:rsidRPr="00B8102D" w:rsidTr="00795948">
        <w:tc>
          <w:tcPr>
            <w:tcW w:w="832" w:type="dxa"/>
          </w:tcPr>
          <w:p w:rsidR="000E6FCA" w:rsidRDefault="000E6F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25.01</w:t>
            </w:r>
          </w:p>
        </w:tc>
        <w:tc>
          <w:tcPr>
            <w:tcW w:w="3498" w:type="dxa"/>
          </w:tcPr>
          <w:p w:rsidR="000E6FCA" w:rsidRDefault="000E6FCA" w:rsidP="00D05F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Trene på egne øvelser</w:t>
            </w:r>
          </w:p>
        </w:tc>
        <w:tc>
          <w:tcPr>
            <w:tcW w:w="4567" w:type="dxa"/>
          </w:tcPr>
          <w:p w:rsidR="000E6FCA" w:rsidRDefault="000E6FCA" w:rsidP="00EB7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Etter behov</w:t>
            </w:r>
          </w:p>
        </w:tc>
      </w:tr>
    </w:tbl>
    <w:p w:rsidR="00EB789A" w:rsidRDefault="00EB789A">
      <w:pPr>
        <w:rPr>
          <w:b/>
        </w:rPr>
      </w:pPr>
    </w:p>
    <w:p w:rsidR="0049322F" w:rsidRPr="00F40832" w:rsidRDefault="0049322F">
      <w:pPr>
        <w:rPr>
          <w:b/>
        </w:rPr>
      </w:pPr>
      <w:r w:rsidRPr="00F40832">
        <w:rPr>
          <w:b/>
        </w:rPr>
        <w:t>Alle tren</w:t>
      </w:r>
      <w:r w:rsidR="007278DD" w:rsidRPr="00F40832">
        <w:rPr>
          <w:b/>
        </w:rPr>
        <w:t xml:space="preserve">ingene starter med tannvisning, </w:t>
      </w:r>
      <w:r w:rsidR="006403BB" w:rsidRPr="00F40832">
        <w:rPr>
          <w:b/>
        </w:rPr>
        <w:t>fellesdekk</w:t>
      </w:r>
      <w:r w:rsidR="007278DD" w:rsidRPr="00F40832">
        <w:rPr>
          <w:b/>
        </w:rPr>
        <w:t xml:space="preserve"> og en kort </w:t>
      </w:r>
      <w:proofErr w:type="spellStart"/>
      <w:r w:rsidR="007278DD" w:rsidRPr="00F40832">
        <w:rPr>
          <w:b/>
        </w:rPr>
        <w:t>lineføring</w:t>
      </w:r>
      <w:proofErr w:type="spellEnd"/>
      <w:r w:rsidRPr="00F40832">
        <w:rPr>
          <w:b/>
        </w:rPr>
        <w:t xml:space="preserve">.  </w:t>
      </w:r>
      <w:r w:rsidR="006403BB" w:rsidRPr="00F40832">
        <w:rPr>
          <w:b/>
        </w:rPr>
        <w:t>Etter</w:t>
      </w:r>
      <w:r w:rsidR="00DF62BC" w:rsidRPr="00F40832">
        <w:rPr>
          <w:b/>
        </w:rPr>
        <w:t xml:space="preserve"> fellesøvelsen tar vi for oss </w:t>
      </w:r>
      <w:r w:rsidR="00342CF2" w:rsidRPr="00F40832">
        <w:rPr>
          <w:b/>
        </w:rPr>
        <w:t xml:space="preserve">ulike øvelser knyttet til konkurranseklasse LP 1. </w:t>
      </w:r>
      <w:r w:rsidR="00342CF2" w:rsidRPr="00A34981">
        <w:rPr>
          <w:b/>
          <w:u w:val="single"/>
        </w:rPr>
        <w:t>Fo</w:t>
      </w:r>
      <w:r w:rsidR="00DF62BC" w:rsidRPr="00A34981">
        <w:rPr>
          <w:b/>
          <w:u w:val="single"/>
        </w:rPr>
        <w:t>r å få fullt utbytte av disse konkrete</w:t>
      </w:r>
      <w:r w:rsidR="00DF62BC" w:rsidRPr="00F40832">
        <w:rPr>
          <w:b/>
        </w:rPr>
        <w:t xml:space="preserve"> </w:t>
      </w:r>
      <w:r w:rsidR="00DF62BC" w:rsidRPr="00A34981">
        <w:rPr>
          <w:b/>
          <w:u w:val="single"/>
        </w:rPr>
        <w:t>treningene er det nødvendig å trene hjemme.</w:t>
      </w:r>
      <w:r w:rsidR="00DF62BC" w:rsidRPr="00F40832">
        <w:rPr>
          <w:b/>
        </w:rPr>
        <w:t xml:space="preserve"> Treningsmengde og intensitet vil kunne variere fra hund til hund. Ta gjerne kontakt hvis du er usikker på hvordan du kan / bør trene.</w:t>
      </w:r>
    </w:p>
    <w:p w:rsidR="00EF15EA" w:rsidRPr="00F40832" w:rsidRDefault="00EF15EA" w:rsidP="00D22B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F40832">
        <w:rPr>
          <w:b/>
        </w:rPr>
        <w:t xml:space="preserve">Hverdagslydighet på torsdagene er </w:t>
      </w:r>
      <w:r w:rsidR="007A43D1">
        <w:rPr>
          <w:b/>
        </w:rPr>
        <w:t>først og fremt ett tilbud om et</w:t>
      </w:r>
      <w:r w:rsidR="0081063C">
        <w:rPr>
          <w:b/>
        </w:rPr>
        <w:t xml:space="preserve"> sted å trene for deg</w:t>
      </w:r>
      <w:r w:rsidRPr="00F40832">
        <w:rPr>
          <w:b/>
        </w:rPr>
        <w:t xml:space="preserve"> som ønsker å trene mer, enten det er å lære hunden grunnleggende lydighet eller perfeksjonere seg til en konkurranse.</w:t>
      </w:r>
      <w:r w:rsidR="00342CF2" w:rsidRPr="00F40832">
        <w:rPr>
          <w:b/>
        </w:rPr>
        <w:t xml:space="preserve"> For å få utbytte av disse treningene bør hundene som deltar har grunnleggende ferdighe</w:t>
      </w:r>
      <w:r w:rsidR="00A03EF8">
        <w:rPr>
          <w:b/>
        </w:rPr>
        <w:t>ter. Med det mener jeg at du må</w:t>
      </w:r>
      <w:r w:rsidR="00342CF2" w:rsidRPr="00F40832">
        <w:rPr>
          <w:b/>
        </w:rPr>
        <w:t xml:space="preserve"> </w:t>
      </w:r>
      <w:r w:rsidR="00A03EF8">
        <w:rPr>
          <w:b/>
        </w:rPr>
        <w:t>kunne få kontakt med egen hund og at h</w:t>
      </w:r>
      <w:r w:rsidR="00342CF2" w:rsidRPr="00F40832">
        <w:rPr>
          <w:b/>
        </w:rPr>
        <w:t>unden kan kommandoer som sitt, dekk/ ligg, stå og bli.</w:t>
      </w:r>
    </w:p>
    <w:p w:rsidR="00EF15EA" w:rsidRPr="00F40832" w:rsidRDefault="00B62582">
      <w:pPr>
        <w:rPr>
          <w:b/>
        </w:rPr>
      </w:pPr>
      <w:r>
        <w:rPr>
          <w:b/>
        </w:rPr>
        <w:t xml:space="preserve"> </w:t>
      </w:r>
      <w:r w:rsidR="00EF15EA" w:rsidRPr="00F40832">
        <w:rPr>
          <w:b/>
        </w:rPr>
        <w:t>Ta kontakt hvis du har spesielle treningsønsker / behov eller det er noe du «lurer» på.</w:t>
      </w:r>
    </w:p>
    <w:p w:rsidR="00EF15EA" w:rsidRPr="00342CF2" w:rsidRDefault="00342CF2">
      <w:pPr>
        <w:rPr>
          <w:b/>
          <w:sz w:val="24"/>
          <w:szCs w:val="24"/>
          <w:lang w:val="en-US"/>
        </w:rPr>
      </w:pPr>
      <w:r w:rsidRPr="00342CF2">
        <w:rPr>
          <w:b/>
          <w:sz w:val="24"/>
          <w:szCs w:val="24"/>
          <w:lang w:val="en-US"/>
        </w:rPr>
        <w:t>Øyvind Wiik   456 86 242</w:t>
      </w:r>
      <w:r w:rsidR="00EF15EA" w:rsidRPr="00342CF2">
        <w:rPr>
          <w:b/>
          <w:sz w:val="24"/>
          <w:szCs w:val="24"/>
          <w:lang w:val="en-US"/>
        </w:rPr>
        <w:t xml:space="preserve">     </w:t>
      </w:r>
      <w:hyperlink r:id="rId6" w:history="1">
        <w:r w:rsidR="00EF15EA" w:rsidRPr="00342CF2">
          <w:rPr>
            <w:rStyle w:val="Hyperkobling"/>
            <w:b/>
            <w:sz w:val="24"/>
            <w:szCs w:val="24"/>
            <w:lang w:val="en-US"/>
          </w:rPr>
          <w:t>wiikyvind@gmail.com</w:t>
        </w:r>
      </w:hyperlink>
      <w:r w:rsidR="00EF15EA" w:rsidRPr="00342CF2">
        <w:rPr>
          <w:b/>
          <w:sz w:val="24"/>
          <w:szCs w:val="24"/>
          <w:lang w:val="en-US"/>
        </w:rPr>
        <w:t xml:space="preserve"> </w:t>
      </w:r>
    </w:p>
    <w:p w:rsidR="007C4213" w:rsidRPr="00342CF2" w:rsidRDefault="007C4213">
      <w:pPr>
        <w:rPr>
          <w:b/>
          <w:sz w:val="24"/>
          <w:szCs w:val="24"/>
          <w:lang w:val="en-US"/>
        </w:rPr>
      </w:pPr>
    </w:p>
    <w:sectPr w:rsidR="007C4213" w:rsidRPr="00342C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213"/>
    <w:rsid w:val="000E6DE9"/>
    <w:rsid w:val="000E6FCA"/>
    <w:rsid w:val="001661C7"/>
    <w:rsid w:val="00236117"/>
    <w:rsid w:val="00342CF2"/>
    <w:rsid w:val="003B66DA"/>
    <w:rsid w:val="004747B4"/>
    <w:rsid w:val="0049322F"/>
    <w:rsid w:val="00494DA7"/>
    <w:rsid w:val="004B1FCA"/>
    <w:rsid w:val="004F04F1"/>
    <w:rsid w:val="0050106F"/>
    <w:rsid w:val="005421A6"/>
    <w:rsid w:val="005A494D"/>
    <w:rsid w:val="006403BB"/>
    <w:rsid w:val="006C1DCE"/>
    <w:rsid w:val="00702B9A"/>
    <w:rsid w:val="007212CD"/>
    <w:rsid w:val="007278DD"/>
    <w:rsid w:val="00745B3E"/>
    <w:rsid w:val="00775FB8"/>
    <w:rsid w:val="00782BCE"/>
    <w:rsid w:val="00795948"/>
    <w:rsid w:val="007A43D1"/>
    <w:rsid w:val="007C4213"/>
    <w:rsid w:val="007C6C1F"/>
    <w:rsid w:val="0081063C"/>
    <w:rsid w:val="00875299"/>
    <w:rsid w:val="00987352"/>
    <w:rsid w:val="00997098"/>
    <w:rsid w:val="009D7B7F"/>
    <w:rsid w:val="00A03EF8"/>
    <w:rsid w:val="00A34981"/>
    <w:rsid w:val="00AB1F00"/>
    <w:rsid w:val="00B51853"/>
    <w:rsid w:val="00B62582"/>
    <w:rsid w:val="00B8102D"/>
    <w:rsid w:val="00BF612F"/>
    <w:rsid w:val="00C9432A"/>
    <w:rsid w:val="00D22B08"/>
    <w:rsid w:val="00D22B9A"/>
    <w:rsid w:val="00DC45CF"/>
    <w:rsid w:val="00DF62BC"/>
    <w:rsid w:val="00EA149A"/>
    <w:rsid w:val="00EB789A"/>
    <w:rsid w:val="00EF15EA"/>
    <w:rsid w:val="00F05FF5"/>
    <w:rsid w:val="00F40832"/>
    <w:rsid w:val="00F512C1"/>
    <w:rsid w:val="00F62975"/>
    <w:rsid w:val="00F6363D"/>
    <w:rsid w:val="00F67416"/>
    <w:rsid w:val="00FF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7C4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EF15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7C4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EF15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wiikyvind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89E27-643F-49C4-AA56-33783138C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398</Words>
  <Characters>2111</Characters>
  <Application>Microsoft Office Word</Application>
  <DocSecurity>0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Øyvind</dc:creator>
  <cp:lastModifiedBy>Øyvind</cp:lastModifiedBy>
  <cp:revision>8</cp:revision>
  <cp:lastPrinted>2017-10-02T18:08:00Z</cp:lastPrinted>
  <dcterms:created xsi:type="dcterms:W3CDTF">2017-09-21T10:14:00Z</dcterms:created>
  <dcterms:modified xsi:type="dcterms:W3CDTF">2017-10-15T20:30:00Z</dcterms:modified>
</cp:coreProperties>
</file>